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26E0" w:rsidRPr="00333D89" w:rsidRDefault="00120CDB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Совете родителей 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br/>
        <w:t>(Устав Совета родителей школы)</w:t>
      </w:r>
    </w:p>
    <w:p w14:paraId="00000002" w14:textId="7274A51F" w:rsidR="005D26E0" w:rsidRPr="00333D89" w:rsidRDefault="004E7A38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Муниципального</w:t>
      </w:r>
      <w:r w:rsidR="00120CDB"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 бюджетного общеобразовательного учреждения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Верхнекарбушская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ООШ </w:t>
      </w:r>
      <w:r w:rsidR="00120CDB" w:rsidRPr="00333D89">
        <w:rPr>
          <w:rFonts w:ascii="Times New Roman" w:eastAsia="Times New Roman" w:hAnsi="Times New Roman" w:cs="Times New Roman"/>
          <w:b/>
          <w:sz w:val="32"/>
          <w:szCs w:val="32"/>
        </w:rPr>
        <w:t>» (далее – Школа)</w:t>
      </w:r>
    </w:p>
    <w:p w14:paraId="00000003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218C71AC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1.1. Совет родителей создается по инициативе родителей </w:t>
      </w:r>
      <w:r w:rsidR="004E7A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35E1DECA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  <w:proofErr w:type="gramEnd"/>
    </w:p>
    <w:p w14:paraId="00000007" w14:textId="23F196D9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цели и задачи Совета родителей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0634C1A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1.5. Совет является созданным на добровольной основе по инициативе родителей </w:t>
      </w:r>
      <w:bookmarkStart w:id="0" w:name="_GoBack"/>
      <w:bookmarkEnd w:id="0"/>
      <w:r w:rsidRPr="00333D89">
        <w:rPr>
          <w:rFonts w:ascii="Times New Roman" w:eastAsia="Times New Roman" w:hAnsi="Times New Roman" w:cs="Times New Roman"/>
          <w:sz w:val="24"/>
          <w:szCs w:val="24"/>
        </w:rPr>
        <w:t>общественным объединением родителей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7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1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  <w:proofErr w:type="gramEnd"/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3.17. Содействие другим коллегиальным органам управления Школой в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5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  <w:proofErr w:type="gramEnd"/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2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D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6.4. Правление Совета:</w:t>
      </w:r>
    </w:p>
    <w:p w14:paraId="0000005A" w14:textId="4B78716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Избирается на общем собрании Совета и состоит из Председателя, Секретаря и 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Счетной комиссии;</w:t>
      </w:r>
    </w:p>
    <w:p w14:paraId="0000005B" w14:textId="7777777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Собрания Правления Совета проводятся в очной, онлайн или заочной форме (путем заочного онлайн голосования).</w:t>
      </w:r>
    </w:p>
    <w:p w14:paraId="0000005C" w14:textId="02E477A3" w:rsidR="005D26E0" w:rsidRPr="00333D89" w:rsidRDefault="00120CDB" w:rsidP="00333D89">
      <w:pPr>
        <w:numPr>
          <w:ilvl w:val="0"/>
          <w:numId w:val="5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Любой Член Правления может выйти из Правления по собственному желанию. Любой Член Правления может быть переизбран по инициативе Общего собрания Совета простым большинством голосов.</w:t>
      </w:r>
    </w:p>
    <w:p w14:paraId="0000005D" w14:textId="77777777" w:rsidR="005D26E0" w:rsidRPr="00333D89" w:rsidRDefault="005D26E0" w:rsidP="00333D89">
      <w:pPr>
        <w:spacing w:after="2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7B248FCE" w14:textId="77777777" w:rsidR="00605D98" w:rsidRPr="00605D98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64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Приглашенные лица</w:t>
      </w:r>
    </w:p>
    <w:p w14:paraId="0000006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333D89" w:rsidRDefault="00120CDB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8D318A9" w:rsidR="005D26E0" w:rsidRPr="00333D89" w:rsidRDefault="00605D98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BC790D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26E0"/>
    <w:rsid w:val="00071728"/>
    <w:rsid w:val="00120CDB"/>
    <w:rsid w:val="00333D89"/>
    <w:rsid w:val="004E7A38"/>
    <w:rsid w:val="005D26E0"/>
    <w:rsid w:val="00605D98"/>
    <w:rsid w:val="008B4F87"/>
    <w:rsid w:val="00A5064B"/>
    <w:rsid w:val="00BC790D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2F65-601E-482B-8A3C-D3A2AB07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2020-11-09T10:04:00Z</dcterms:created>
  <dcterms:modified xsi:type="dcterms:W3CDTF">2023-05-31T09:07:00Z</dcterms:modified>
</cp:coreProperties>
</file>