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CE" w:rsidRPr="00D66FCE" w:rsidRDefault="00D66FCE" w:rsidP="00D66FCE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tabs>
          <w:tab w:val="left" w:pos="1165"/>
        </w:tabs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tabs>
          <w:tab w:val="left" w:pos="1165"/>
        </w:tabs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66FC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РАБОЧАЯ ПРОГРАММА</w:t>
      </w:r>
    </w:p>
    <w:p w:rsidR="007E0B9E" w:rsidRPr="00F514C0" w:rsidRDefault="00D66FCE" w:rsidP="007E0B9E">
      <w:pPr>
        <w:spacing w:before="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F514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Индивидуальная программа сопровождения несовершеннолетнего, нуждающегося в психолого-педагогической помощи про результатам </w:t>
      </w:r>
      <w:r w:rsidR="007E0B9E" w:rsidRPr="00F514C0">
        <w:rPr>
          <w:rFonts w:ascii="Times New Roman" w:eastAsia="Calibri" w:hAnsi="Times New Roman" w:cs="Times New Roman"/>
          <w:sz w:val="28"/>
          <w:szCs w:val="28"/>
          <w:lang w:val="ru-RU"/>
        </w:rPr>
        <w:t>социально-психологического тестирования (СПТ)</w:t>
      </w:r>
      <w:proofErr w:type="gramEnd"/>
    </w:p>
    <w:p w:rsidR="00D66FCE" w:rsidRP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14C0">
        <w:rPr>
          <w:rFonts w:ascii="Times New Roman" w:eastAsia="Calibri" w:hAnsi="Times New Roman" w:cs="Times New Roman"/>
          <w:sz w:val="28"/>
          <w:szCs w:val="28"/>
          <w:lang w:val="ru-RU"/>
        </w:rPr>
        <w:t>на 2025</w:t>
      </w:r>
      <w:r w:rsidR="004F0ED5" w:rsidRPr="00F514C0">
        <w:rPr>
          <w:rFonts w:ascii="Times New Roman" w:eastAsia="Calibri" w:hAnsi="Times New Roman" w:cs="Times New Roman"/>
          <w:sz w:val="28"/>
          <w:szCs w:val="28"/>
          <w:lang w:val="ru-RU"/>
        </w:rPr>
        <w:t>-202</w:t>
      </w:r>
      <w:r w:rsidRPr="00F514C0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="00D66FCE" w:rsidRPr="00F514C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учебный год.</w:t>
      </w:r>
    </w:p>
    <w:p w:rsidR="00D66FCE" w:rsidRPr="00F514C0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Default="00D66FC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Default="00BB4FD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Default="00BB4FD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Default="00BB4FD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Default="00BB4FD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Pr="00D66FCE" w:rsidRDefault="00BB4FD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D66FCE" w:rsidRPr="00D66FCE" w:rsidRDefault="00D66FCE" w:rsidP="00D66FCE">
      <w:pPr>
        <w:tabs>
          <w:tab w:val="left" w:pos="0"/>
        </w:tabs>
        <w:spacing w:before="0" w:after="0"/>
        <w:ind w:left="-709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6FCE" w:rsidRPr="00D66FCE" w:rsidRDefault="00D66FC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514C0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Default="00F514C0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Верхний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Карбуш</w:t>
      </w:r>
      <w:proofErr w:type="spellEnd"/>
    </w:p>
    <w:p w:rsidR="00BB4FDE" w:rsidRDefault="00BB4FD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B4FDE" w:rsidRDefault="00BB4FDE" w:rsidP="00D66FCE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22FF3" w:rsidRDefault="00822FF3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FB08A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Пояснительнаязаписка</w:t>
      </w:r>
      <w:proofErr w:type="spellEnd"/>
      <w:r w:rsidR="00FB08A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FB08A2" w:rsidRDefault="00FB08A2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B08A2" w:rsidRPr="00FB08A2" w:rsidRDefault="00FB08A2" w:rsidP="00FB08A2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профилактике </w:t>
      </w:r>
      <w:proofErr w:type="spellStart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аддиктивного</w:t>
      </w:r>
      <w:proofErr w:type="spellEnd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поведения </w:t>
      </w:r>
      <w:proofErr w:type="gramStart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важное значение</w:t>
      </w:r>
      <w:proofErr w:type="gramEnd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имеет устранение отрицательного отношения подростков к окружающим, преодоление цинизма и </w:t>
      </w:r>
      <w:proofErr w:type="spellStart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интровертированности</w:t>
      </w:r>
      <w:proofErr w:type="spellEnd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Важна опора на имеющиеся положительные черты личности несовершеннолетнего и тесное взаимодействие с семьей. Эффективная профилактика должна носить опережающий характер, что предусматривает включение ребенка в социокультурную деятельность с целью самореализации его личностных потребностей. </w:t>
      </w:r>
    </w:p>
    <w:p w:rsidR="00FB08A2" w:rsidRPr="00FB08A2" w:rsidRDefault="00FB08A2" w:rsidP="00FB08A2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Наиболее действенными мерами профилактики аддиктивного поведения является пропаганда здорового образа жизни и организация культурного досуга. Профилактика наркотизма должна базироваться на формировании антинаркотических барьеров, как внешних, так и внутренних. Важную роль в профилактике аддиктивного поведения играет терапия негативных последствий детских травм, депривации и насилия. Использование ценностно ориентированных программ приводит к развитию личностных качеств, необходимых для построения эффективного межличностного общения. Необходимо не только объяснить подростку неправильность его поведения, но и переориентировать его на другие, более полезные увлечения. При этом одних бесед явно недостаточно, необходима разработка комплексной программы, носящей конкретный и действенный характер.  </w:t>
      </w:r>
    </w:p>
    <w:p w:rsidR="00DC5D91" w:rsidRDefault="00FB08A2" w:rsidP="00FB08A2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Содержание психологической коррекции направлено на содействие развитию ребенка, т.е. на использование возможностей для усиления и мобилизации личностных свойств ребенка и его адаптивных способностей наиболее эффективными способами работы, на наш взгляд, являются социально-психологические тренинги и направленная дискуссия. В связи </w:t>
      </w:r>
      <w:proofErr w:type="gramStart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вышеизложенными</w:t>
      </w:r>
      <w:proofErr w:type="gramEnd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целью данной программы по формированию единого профи</w:t>
      </w:r>
      <w:r w:rsidR="00B22B1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лактичес</w:t>
      </w:r>
      <w:r w:rsidR="00F514C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кого пространства в МБОУ «Верхнекарбушская ООШ</w:t>
      </w:r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является: формирование у подростков навыков организации здорового образа жизни посредством развития </w:t>
      </w:r>
      <w:proofErr w:type="spellStart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здоровьесберегающей</w:t>
      </w:r>
      <w:proofErr w:type="spellEnd"/>
      <w:r w:rsidRPr="00FB08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среды в школе.</w:t>
      </w:r>
    </w:p>
    <w:p w:rsidR="00FB08A2" w:rsidRPr="00FB08A2" w:rsidRDefault="00FB08A2" w:rsidP="00FB08A2">
      <w:pPr>
        <w:spacing w:before="0" w:after="16" w:line="304" w:lineRule="auto"/>
        <w:ind w:left="-15" w:firstLine="708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Для достижения поставленных целей необходимо выполнение следующих </w:t>
      </w:r>
      <w:r w:rsidRPr="00FB08A2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задач: </w:t>
      </w:r>
    </w:p>
    <w:p w:rsidR="00FB08A2" w:rsidRPr="00FB08A2" w:rsidRDefault="00FB08A2" w:rsidP="00FB08A2">
      <w:pPr>
        <w:spacing w:before="0" w:after="16" w:line="304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1.Осуществлять комплексную коррекционную работу с подростками и их семьями в целях восстановления здоровых взаимоотношений между ними коррекцией имеющихся отклонений в семейном воспитании, формирование семейных ценностей. </w:t>
      </w:r>
    </w:p>
    <w:p w:rsidR="00FB08A2" w:rsidRPr="00FB08A2" w:rsidRDefault="00FB08A2" w:rsidP="00FB08A2">
      <w:pPr>
        <w:numPr>
          <w:ilvl w:val="0"/>
          <w:numId w:val="3"/>
        </w:numPr>
        <w:spacing w:before="0" w:after="16" w:line="304" w:lineRule="auto"/>
        <w:ind w:right="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Обучать подростков приемам саморегуляции, сотрудничеству, адекватному проявлению активности, инициативы, самостоятельности и правильному выбору адекватных форм поведения. </w:t>
      </w:r>
    </w:p>
    <w:p w:rsidR="00FB08A2" w:rsidRPr="00FB08A2" w:rsidRDefault="00FB08A2" w:rsidP="00FB08A2">
      <w:pPr>
        <w:numPr>
          <w:ilvl w:val="0"/>
          <w:numId w:val="3"/>
        </w:numPr>
        <w:spacing w:before="0" w:after="16" w:line="304" w:lineRule="auto"/>
        <w:ind w:right="6" w:hanging="10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B08A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lastRenderedPageBreak/>
        <w:t xml:space="preserve">Формировать мотивацию у педагогов по развитию профессиональной компетентности в области духовно-нравственного воспитания школьников посредством воспитания у них ответственного поведения. </w:t>
      </w:r>
    </w:p>
    <w:p w:rsidR="00FB08A2" w:rsidRPr="00FB08A2" w:rsidRDefault="00FB08A2" w:rsidP="00FB08A2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5D91" w:rsidRDefault="00DC5D91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5D91" w:rsidRDefault="00DC5D91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5D91" w:rsidRDefault="00DC5D91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5D91" w:rsidRPr="00914940" w:rsidRDefault="00DC5D91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22FF3" w:rsidRPr="00914940" w:rsidRDefault="00822FF3" w:rsidP="00822FF3">
      <w:pPr>
        <w:spacing w:before="0" w:after="0" w:line="264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2552"/>
        <w:gridCol w:w="7762"/>
      </w:tblGrid>
      <w:tr w:rsidR="00822FF3" w:rsidRPr="00BB4FDE" w:rsidTr="00F036A6">
        <w:trPr>
          <w:trHeight w:val="778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</w:t>
            </w:r>
            <w:r w:rsidR="007E0B9E"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несовершеннолетнего,</w:t>
            </w:r>
          </w:p>
          <w:p w:rsidR="007E0B9E" w:rsidRPr="00914940" w:rsidRDefault="00822FF3" w:rsidP="007E0B9E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 </w:t>
            </w:r>
          </w:p>
        </w:tc>
        <w:tc>
          <w:tcPr>
            <w:tcW w:w="7762" w:type="dxa"/>
          </w:tcPr>
          <w:p w:rsidR="00822FF3" w:rsidRPr="00914940" w:rsidRDefault="001D0FCD" w:rsidP="00653249">
            <w:pPr>
              <w:pStyle w:val="a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ХХХХ</w:t>
            </w:r>
          </w:p>
        </w:tc>
      </w:tr>
      <w:tr w:rsidR="00822FF3" w:rsidRPr="00DC5D91" w:rsidTr="00F036A6">
        <w:trPr>
          <w:trHeight w:val="416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7762" w:type="dxa"/>
          </w:tcPr>
          <w:p w:rsidR="00822FF3" w:rsidRPr="00914940" w:rsidRDefault="001D0FCD" w:rsidP="00653249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ХХХХХ</w:t>
            </w:r>
          </w:p>
        </w:tc>
      </w:tr>
      <w:tr w:rsidR="00822FF3" w:rsidRPr="001D0FCD" w:rsidTr="00F036A6">
        <w:trPr>
          <w:trHeight w:val="419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ФИО родителей</w:t>
            </w:r>
          </w:p>
        </w:tc>
        <w:tc>
          <w:tcPr>
            <w:tcW w:w="7762" w:type="dxa"/>
          </w:tcPr>
          <w:p w:rsidR="00822FF3" w:rsidRPr="00914940" w:rsidRDefault="001D0FCD" w:rsidP="00653249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ХХХХХХ</w:t>
            </w:r>
          </w:p>
        </w:tc>
      </w:tr>
      <w:tr w:rsidR="00822FF3" w:rsidRPr="00914940" w:rsidTr="00F036A6">
        <w:trPr>
          <w:trHeight w:val="708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4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Основания разработки</w:t>
            </w:r>
          </w:p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4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ИПС</w:t>
            </w:r>
          </w:p>
        </w:tc>
        <w:tc>
          <w:tcPr>
            <w:tcW w:w="7762" w:type="dxa"/>
          </w:tcPr>
          <w:p w:rsidR="00822FF3" w:rsidRPr="00914940" w:rsidRDefault="00822FF3" w:rsidP="005261D8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Результаты </w:t>
            </w:r>
            <w:r w:rsidR="005261D8"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социально-психологического тестирования</w:t>
            </w:r>
          </w:p>
        </w:tc>
      </w:tr>
      <w:tr w:rsidR="00822FF3" w:rsidRPr="001D0FCD" w:rsidTr="00F036A6">
        <w:trPr>
          <w:trHeight w:val="383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Факторы риска (</w:t>
            </w:r>
            <w:r w:rsidRPr="0091494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 результатам СПТ</w:t>
            </w: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7762" w:type="dxa"/>
          </w:tcPr>
          <w:p w:rsidR="00822FF3" w:rsidRPr="00914940" w:rsidRDefault="00254088" w:rsidP="00254088">
            <w:pPr>
              <w:pStyle w:val="a5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Плохая приспосабл</w:t>
            </w:r>
            <w:r w:rsidR="0031785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иваемость, зависимость (ППЗ) – 7</w:t>
            </w:r>
          </w:p>
          <w:p w:rsidR="00254088" w:rsidRPr="00914940" w:rsidRDefault="00254088" w:rsidP="00254088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Сниженный адаптивный ресурс. Характерно стремление искать   зависимость от более зрелых лиц и быть ведомым   от них. Неспособность переносить стрессовые ситуации.   Низкая продуктивность деятельности в ситуациях,  сопряженных с длительными динамическими и статическими   нагрузками. Тенденция к мягкому манипулированию для достижения собственных целей. Леность. Потребность быть   под опекой, несамостоятельность. Испытывает потребность   в положительной оценке себя и своих поступков. Проявляет   повышенную чувствительность к критике. Стремится   соответствовать ожиданиям. Тяжело переносит ситуацию   проигрыша.</w:t>
            </w:r>
          </w:p>
          <w:p w:rsidR="00254088" w:rsidRPr="00914940" w:rsidRDefault="0031785C" w:rsidP="00254088">
            <w:pPr>
              <w:pStyle w:val="a5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Импульсивност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ИМ) - 5</w:t>
            </w:r>
          </w:p>
          <w:p w:rsidR="00254088" w:rsidRPr="00914940" w:rsidRDefault="00254088" w:rsidP="00254088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Живая непосредственность. Нечувствительность к социальной   дистанции, в связи с чем могут возникать конфликты или   напряженность в межличностном взаимодействии.   Прямолинейность. Непосредственная эмоциональность.   Импульсивность. «Быстро загорается». Эмоции доминируют   над рассудком. Поведение зависит от внешних случайных   факторов или спонтанных внутренних импульсов.</w:t>
            </w:r>
          </w:p>
          <w:p w:rsidR="00254088" w:rsidRPr="00914940" w:rsidRDefault="001629D2" w:rsidP="00254088">
            <w:pPr>
              <w:pStyle w:val="a5"/>
              <w:numPr>
                <w:ilvl w:val="0"/>
                <w:numId w:val="2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Стремление к риску (СР) – 7</w:t>
            </w:r>
          </w:p>
          <w:p w:rsidR="00254088" w:rsidRPr="00914940" w:rsidRDefault="00254088" w:rsidP="00254088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Выраженное побуждение к созданию, поиску, повторению   «щекочущих нервы» ситуаций различной интенсивности   и степени опасности с целью получения от этого удовольствия.   Могут создаваться ситуации, прямо или косвенно проблемные   и опасные и для окружающих. </w:t>
            </w:r>
          </w:p>
        </w:tc>
      </w:tr>
      <w:tr w:rsidR="00822FF3" w:rsidRPr="001D0FCD" w:rsidTr="00F036A6">
        <w:trPr>
          <w:trHeight w:val="282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 несовершеннолетнего и семьи</w:t>
            </w:r>
          </w:p>
        </w:tc>
        <w:tc>
          <w:tcPr>
            <w:tcW w:w="7762" w:type="dxa"/>
          </w:tcPr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недостаточно сформированная способность осознания своих эмоций, мотивов и потребностей</w:t>
            </w:r>
          </w:p>
        </w:tc>
      </w:tr>
      <w:tr w:rsidR="00822FF3" w:rsidRPr="001D0FCD" w:rsidTr="00F036A6">
        <w:trPr>
          <w:trHeight w:val="2503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цель работы</w:t>
            </w:r>
          </w:p>
        </w:tc>
        <w:tc>
          <w:tcPr>
            <w:tcW w:w="7762" w:type="dxa"/>
          </w:tcPr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Снижение факторов риска формирования зависимого поведения.  Повышение факторов защиты.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Направления коррекционной (воспитательной) работы по  результатам изучения факторов защиты: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Благополучие взаимоотношений с социальным окружением.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Активность жизненной позиции, социальная активность.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Умение говорить «Нет» сомнительным предложениям.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4. Психологическая устойчивость и уверенность в своих силах.</w:t>
            </w:r>
          </w:p>
        </w:tc>
      </w:tr>
      <w:tr w:rsidR="00822FF3" w:rsidRPr="001D0FCD" w:rsidTr="00F036A6">
        <w:trPr>
          <w:trHeight w:val="3272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работы</w:t>
            </w:r>
          </w:p>
        </w:tc>
        <w:tc>
          <w:tcPr>
            <w:tcW w:w="7762" w:type="dxa"/>
          </w:tcPr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1.1. 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Включение в групповые группы работы, совместное планирование, социальнозначимая деятельность, волонтерство.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1.2. Обучение конструктивным навыкам общения, понимание особенностей, формирование уважительного отношения к мнению других.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1.3. 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Полная занятость, включение во внеурочную деятельность.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1.4. Развитие личностных ресурсов как  факторов психологической устойчивости.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1.5. 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Обучение поведенческим стратегиям и сопротивлению групповым манипуляциям, формирование навыков поведения.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2.1. 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Использование технологий введения норм поведения и общения в группе, классе, ОО. Ориентация на понятные и реализуемые нормы поведения в группе. Понятные последствия нарушения норм, реализация этих последствий для всех членов группы.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2.2. 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Работа по принятию отвергаемых в группе (классе) подростков с проблемами в обучении, поведении.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2.3. Проведение программ прямой профилактики, направленных на отработку навыков и умений отказа в ситуациях риска («умей сказать нет») распознавания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манипуляций и формирование способности </w:t>
            </w:r>
            <w:r w:rsidR="006919A1"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противодействиям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3.1. </w:t>
            </w:r>
            <w:proofErr w:type="gramStart"/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Повышение  информированности  обучающихся  о  последствиях рискованного поведения, так как уровень информированности в большой степени определяет характер поведения подростка в ситуациях, связанных с опасными последствиями для его здоровья и благополучия. </w:t>
            </w:r>
            <w:proofErr w:type="gramEnd"/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3.2. Развитие   критичности,   саморегуляции,   локуса   контроля,   развитие навыков конструктивного разрешения внутренних конфликтов, навыков обращения за помощью.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3.3. Предоставление социально приемлемые альтернативы рискованному поведению в системе дополнительного образования, спортивных секциях. Обучение навыкам оказания доврачебной помощи и т.д. помогут направить склонность к риску в конструктивное русло.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a.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  обучающей   деятельности:   опора   на   активные   методы обучения, реализации возможностей технологии критического мышления, внимание к организации </w:t>
            </w:r>
            <w:proofErr w:type="spellStart"/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самооценочной</w:t>
            </w:r>
            <w:proofErr w:type="spellEnd"/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рефлексивной деятельности  на уроке. Внимание к условиям формирования личностных результатов обучающей деятельности.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b.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В    программах    воспитательной    и    сопровождающей деятельности: программы, направленные на развитие самосознания,  самоопределение.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4.1. Реализация программ уверенного поведения, формирование проблемно-разрешающего поведения.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4.2. Обучение навыкам психоэмоциональной саморегуляции.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5.1.  Программы родительского всеобуча 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формирование психолого-педагогической компетентности родителей;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• особенностей социализации, интересов и сферы общения подростков. </w:t>
            </w:r>
          </w:p>
          <w:p w:rsidR="000B334B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5.2. Направление на семейное консультирование </w:t>
            </w:r>
          </w:p>
          <w:p w:rsidR="00822FF3" w:rsidRPr="00914940" w:rsidRDefault="000B334B" w:rsidP="000B334B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5.3. При отвержении - поиск наставника в ближайшем окружении ребенка</w:t>
            </w:r>
          </w:p>
        </w:tc>
      </w:tr>
      <w:tr w:rsidR="00822FF3" w:rsidRPr="001D0FCD" w:rsidTr="00F036A6">
        <w:trPr>
          <w:trHeight w:val="1359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Ресурсы</w:t>
            </w:r>
          </w:p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несовершеннолетнего</w:t>
            </w:r>
          </w:p>
        </w:tc>
        <w:tc>
          <w:tcPr>
            <w:tcW w:w="7762" w:type="dxa"/>
          </w:tcPr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.Готовность родителей участвовать в помощи.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Готовность несовершеннолетнего сотрудничать со специалистами.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Наличие круга близких друзей.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Наличие серьезных увлечений и планов.</w:t>
            </w:r>
          </w:p>
        </w:tc>
      </w:tr>
      <w:tr w:rsidR="00822FF3" w:rsidRPr="00914940" w:rsidTr="00F036A6">
        <w:trPr>
          <w:trHeight w:val="1800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Критерии результативности работы (по показателям психологической</w:t>
            </w:r>
            <w:proofErr w:type="gramEnd"/>
          </w:p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диагностики)</w:t>
            </w:r>
          </w:p>
        </w:tc>
        <w:tc>
          <w:tcPr>
            <w:tcW w:w="7762" w:type="dxa"/>
          </w:tcPr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 Повышение показателей жизнестойкости по шкалам «принятие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риска» и «контроль».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Расширение круга интересов. Вовлечение в продуктивную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деятельность.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З.В поведении - уменьшение эпизодов агрессивного поведения,</w:t>
            </w:r>
          </w:p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конфликтов с родителями.</w:t>
            </w:r>
          </w:p>
        </w:tc>
      </w:tr>
      <w:tr w:rsidR="00822FF3" w:rsidRPr="00BB4FDE" w:rsidTr="00F036A6">
        <w:trPr>
          <w:trHeight w:val="185"/>
        </w:trPr>
        <w:tc>
          <w:tcPr>
            <w:tcW w:w="2552" w:type="dxa"/>
          </w:tcPr>
          <w:p w:rsidR="00822FF3" w:rsidRPr="00914940" w:rsidRDefault="00822FF3" w:rsidP="00F036A6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Сроки профилактической работы</w:t>
            </w:r>
          </w:p>
        </w:tc>
        <w:tc>
          <w:tcPr>
            <w:tcW w:w="7762" w:type="dxa"/>
          </w:tcPr>
          <w:p w:rsidR="00822FF3" w:rsidRPr="00914940" w:rsidRDefault="00822FF3" w:rsidP="00F036A6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F514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="00F514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</w:t>
            </w:r>
            <w:r w:rsidR="00F514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3</w:t>
            </w:r>
            <w:r w:rsidR="00254088"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</w:t>
            </w:r>
            <w:r w:rsidR="00F514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822FF3" w:rsidRPr="00914940" w:rsidRDefault="00822FF3" w:rsidP="004F0ED5">
            <w:pPr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22FF3" w:rsidRPr="00914940" w:rsidRDefault="00822FF3" w:rsidP="00822FF3">
      <w:pPr>
        <w:spacing w:before="0" w:after="0" w:line="254" w:lineRule="exact"/>
        <w:ind w:left="4670"/>
        <w:jc w:val="left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</w:pPr>
    </w:p>
    <w:p w:rsidR="00822FF3" w:rsidRPr="00914940" w:rsidRDefault="00822FF3" w:rsidP="009070FE">
      <w:pPr>
        <w:spacing w:before="0" w:after="0" w:line="264" w:lineRule="auto"/>
        <w:ind w:right="1133"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14940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br w:type="page"/>
      </w:r>
      <w:r w:rsidRPr="00914940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ru-RU"/>
        </w:rPr>
        <w:lastRenderedPageBreak/>
        <w:t>ПЛАН</w:t>
      </w:r>
    </w:p>
    <w:p w:rsidR="00822FF3" w:rsidRPr="00914940" w:rsidRDefault="00822FF3" w:rsidP="009070FE">
      <w:pPr>
        <w:spacing w:before="0" w:after="248" w:line="254" w:lineRule="exact"/>
        <w:ind w:left="-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1494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мероприятий педагога-психолога</w:t>
      </w:r>
    </w:p>
    <w:tbl>
      <w:tblPr>
        <w:tblStyle w:val="a4"/>
        <w:tblpPr w:leftFromText="180" w:rightFromText="180" w:vertAnchor="page" w:horzAnchor="page" w:tblpX="915" w:tblpY="1883"/>
        <w:tblW w:w="10740" w:type="dxa"/>
        <w:tblLayout w:type="fixed"/>
        <w:tblLook w:val="04A0"/>
      </w:tblPr>
      <w:tblGrid>
        <w:gridCol w:w="533"/>
        <w:gridCol w:w="2410"/>
        <w:gridCol w:w="1276"/>
        <w:gridCol w:w="1418"/>
        <w:gridCol w:w="2835"/>
        <w:gridCol w:w="2268"/>
      </w:tblGrid>
      <w:tr w:rsidR="00CC3CB1" w:rsidRPr="00914940" w:rsidTr="009C0B4E"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№ п/п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Мероприятие,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276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Дата,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период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418" w:type="dxa"/>
          </w:tcPr>
          <w:p w:rsidR="00CC3CB1" w:rsidRPr="00914940" w:rsidRDefault="00CC3CB1" w:rsidP="00CC3CB1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2268" w:type="dxa"/>
          </w:tcPr>
          <w:p w:rsidR="00CC3CB1" w:rsidRPr="00914940" w:rsidRDefault="00CC3CB1" w:rsidP="009070FE">
            <w:pPr>
              <w:spacing w:before="0" w:after="0" w:line="240" w:lineRule="auto"/>
              <w:ind w:left="884" w:right="318" w:hanging="851"/>
              <w:jc w:val="left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C0B4E" w:rsidRPr="00F514C0" w:rsidTr="009C0B4E">
        <w:tc>
          <w:tcPr>
            <w:tcW w:w="533" w:type="dxa"/>
          </w:tcPr>
          <w:p w:rsidR="009C0B4E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9C0B4E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Изучение социальной ситуации развития выявленного подростка (семейная ситуация, успешности в обучении, взаимоотношения с учителями, другими взрослыми, окружения сверстников, занятость во внеурочное время) </w:t>
            </w:r>
          </w:p>
        </w:tc>
        <w:tc>
          <w:tcPr>
            <w:tcW w:w="1276" w:type="dxa"/>
          </w:tcPr>
          <w:p w:rsidR="009C0B4E" w:rsidRPr="00914940" w:rsidRDefault="00F514C0" w:rsidP="009C0B4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01.12.2025</w:t>
            </w:r>
            <w:r w:rsidR="009C0B4E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</w:p>
          <w:p w:rsidR="009C0B4E" w:rsidRPr="00914940" w:rsidRDefault="009C0B4E" w:rsidP="009C0B4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31.05.202</w:t>
            </w:r>
            <w:r w:rsidR="00F514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9C0B4E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35" w:type="dxa"/>
          </w:tcPr>
          <w:p w:rsidR="009C0B4E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C0B4E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Кл. руководитель</w:t>
            </w:r>
          </w:p>
        </w:tc>
      </w:tr>
      <w:tr w:rsidR="00CC3CB1" w:rsidRPr="00F514C0" w:rsidTr="009C0B4E">
        <w:tc>
          <w:tcPr>
            <w:tcW w:w="533" w:type="dxa"/>
          </w:tcPr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Участие в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групповых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практических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занятиях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программы по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профилактике ПАВ</w:t>
            </w:r>
          </w:p>
        </w:tc>
        <w:tc>
          <w:tcPr>
            <w:tcW w:w="1276" w:type="dxa"/>
          </w:tcPr>
          <w:p w:rsidR="00CC3CB1" w:rsidRPr="00702C09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Раз в месяц</w:t>
            </w:r>
          </w:p>
          <w:p w:rsidR="00CC3CB1" w:rsidRPr="00702C09" w:rsidRDefault="00CC3CB1" w:rsidP="00702C09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C3CB1" w:rsidRPr="00702C09" w:rsidRDefault="00702C09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</w:tcPr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1. снятие  эмоционального напряжения; сплочение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группы; дать общее представление о вредных и полезных привычках;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2. формирование мотивации к сохранению здоровья и здоровому образу жизни;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3. формирование осознанного негативного отношения к курению, алкоголю, наркотикам;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4. формирование осознанного негативного отношения к курению, алкоголю, наркотикам;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5. формирование у учащихся представлений об опасности и последствиях употребления психоактивных веществ, углубление понимания, в чем состоит их вред;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6. формирование у учащихся представлений об опасности и последствиях употребления психоактивных веществ, углубление понимания, в чем состоит их вред;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lastRenderedPageBreak/>
              <w:t xml:space="preserve"> 7. формирование навыка безопасного поведения (противостояния контактам с употребляющими наркотики;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8. формирование у учащихся навыков противостояния давлению, навыков отказа, развитие умения принимать ответственность за собственную жизнь;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9. формирование у учащихся представлений об опасности на первый  взгляд безопасных форм рекламной  продукции;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10. закрепить знания, умения и навыки, полученные учащимся в ходе занятий;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702C0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11. диагностика оценки эффективности реализации программы. </w:t>
            </w: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  <w:p w:rsidR="00CC3CB1" w:rsidRPr="00702C09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C3CB1" w:rsidRPr="00914940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bookmarkStart w:id="0" w:name="_GoBack"/>
            <w:bookmarkEnd w:id="0"/>
            <w:proofErr w:type="spellStart"/>
            <w:r w:rsidRPr="00DD4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</w:t>
            </w:r>
            <w:proofErr w:type="spellEnd"/>
            <w:r w:rsidRPr="00DD4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46C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CC3CB1" w:rsidRPr="00914940" w:rsidTr="009C0B4E">
        <w:trPr>
          <w:trHeight w:val="1062"/>
        </w:trPr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10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Привлечение к</w:t>
            </w:r>
            <w:r w:rsidR="00AB5C52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общественной</w:t>
            </w:r>
          </w:p>
          <w:p w:rsidR="00CC3CB1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</w:t>
            </w:r>
            <w:r w:rsidR="00CC3CB1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еятельности</w:t>
            </w: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, </w:t>
            </w:r>
            <w:r w:rsidR="00CC3CB1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C3CB1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</w:t>
            </w:r>
            <w:proofErr w:type="gramEnd"/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спортивной секции</w:t>
            </w:r>
          </w:p>
        </w:tc>
        <w:tc>
          <w:tcPr>
            <w:tcW w:w="1276" w:type="dxa"/>
          </w:tcPr>
          <w:p w:rsidR="00CC3CB1" w:rsidRPr="00914940" w:rsidRDefault="00CC3CB1" w:rsidP="0025408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C3CB1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Создание ситуации успеха, социально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приемлемого поведения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C3CB1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Кл. руководитель</w:t>
            </w:r>
          </w:p>
        </w:tc>
      </w:tr>
      <w:tr w:rsidR="00AB5C52" w:rsidRPr="00914940" w:rsidTr="009C0B4E">
        <w:trPr>
          <w:trHeight w:val="1062"/>
        </w:trPr>
        <w:tc>
          <w:tcPr>
            <w:tcW w:w="533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Проведение родительский собраний по результатам СПТ</w:t>
            </w:r>
          </w:p>
        </w:tc>
        <w:tc>
          <w:tcPr>
            <w:tcW w:w="1276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AB5C52" w:rsidRPr="00914940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5" w:type="dxa"/>
          </w:tcPr>
          <w:p w:rsidR="00AB5C52" w:rsidRPr="00914940" w:rsidRDefault="00AB5C52" w:rsidP="00AB5C5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Повышение общей культуры поведения и</w:t>
            </w:r>
          </w:p>
          <w:p w:rsidR="00AB5C52" w:rsidRPr="00914940" w:rsidRDefault="00AB5C52" w:rsidP="00AB5C5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формирование образа социально успешного молодого человека.</w:t>
            </w:r>
          </w:p>
        </w:tc>
        <w:tc>
          <w:tcPr>
            <w:tcW w:w="2268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Кл. </w:t>
            </w:r>
            <w:proofErr w:type="spell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руковолитель</w:t>
            </w:r>
            <w:proofErr w:type="spellEnd"/>
          </w:p>
        </w:tc>
      </w:tr>
      <w:tr w:rsidR="00CC3CB1" w:rsidRPr="00BB4FDE" w:rsidTr="009C0B4E"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3.</w:t>
            </w:r>
          </w:p>
        </w:tc>
        <w:tc>
          <w:tcPr>
            <w:tcW w:w="2410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Беседы на тему: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1.Я - уникальный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человек.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2. Самоуважение.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3. О чем говорят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чувства.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4. Что ты знаешь о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себе.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5. Стресс. Или как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исправить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настроение.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6. Я учусь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принимать решения.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7. Как сказать «нет» и отстоять свое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мнение.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8. Мои ценности.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9.Итоговое занятие</w:t>
            </w:r>
          </w:p>
        </w:tc>
        <w:tc>
          <w:tcPr>
            <w:tcW w:w="1276" w:type="dxa"/>
          </w:tcPr>
          <w:p w:rsidR="00CC3CB1" w:rsidRPr="00914940" w:rsidRDefault="00F514C0" w:rsidP="00254088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Раз в месяц</w:t>
            </w:r>
          </w:p>
        </w:tc>
        <w:tc>
          <w:tcPr>
            <w:tcW w:w="1418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Формирование негативного отношения к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proofErr w:type="spell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психоактивным</w:t>
            </w:r>
            <w:proofErr w:type="spell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веществам у подростка.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2. Популяризация и внедрение наиболее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эффективных моделей профилактики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зависимости от ПАВ.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3. Повышение уровня развития умений и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навыков: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а) уверенного позитивного поведения;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б) конструктивного общения между собой и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со взрослыми;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в) отстаивания и защиты </w:t>
            </w: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lastRenderedPageBreak/>
              <w:t>своей точки зрения;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г) осознанного и уверенного умения сказать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ПАВ «Нет».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4. Коррекция неадаптивных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психологических установок, содействие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переориентации поведенческих моделей.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5. Повышение общей культуры поведения и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формирование образа социально успешного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молодого человека.</w:t>
            </w:r>
          </w:p>
        </w:tc>
        <w:tc>
          <w:tcPr>
            <w:tcW w:w="2268" w:type="dxa"/>
          </w:tcPr>
          <w:p w:rsidR="00CC3CB1" w:rsidRPr="00914940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lastRenderedPageBreak/>
              <w:t>Кл</w:t>
            </w:r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уковолитель</w:t>
            </w:r>
            <w:proofErr w:type="spellEnd"/>
          </w:p>
        </w:tc>
      </w:tr>
      <w:tr w:rsidR="00AB5C52" w:rsidRPr="00914940" w:rsidTr="009C0B4E">
        <w:tc>
          <w:tcPr>
            <w:tcW w:w="533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Контроль за посещаемостью </w:t>
            </w:r>
            <w:proofErr w:type="spell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уроколв</w:t>
            </w:r>
            <w:proofErr w:type="spell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и внеурочных </w:t>
            </w:r>
            <w:proofErr w:type="spell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меропритятий</w:t>
            </w:r>
            <w:proofErr w:type="spell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, выяснение причин пропусков</w:t>
            </w:r>
          </w:p>
        </w:tc>
        <w:tc>
          <w:tcPr>
            <w:tcW w:w="1276" w:type="dxa"/>
          </w:tcPr>
          <w:p w:rsidR="00AB5C52" w:rsidRPr="00914940" w:rsidRDefault="00AB5C52" w:rsidP="009C0B4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AB5C52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35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AB5C52" w:rsidRPr="00914940" w:rsidRDefault="00AB5C52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Кл. руководитель </w:t>
            </w:r>
          </w:p>
        </w:tc>
      </w:tr>
      <w:tr w:rsidR="00CC3CB1" w:rsidRPr="00F514C0" w:rsidTr="009C0B4E"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Работа над  социальным видеороликом 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антинаркотической направленности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«Спасём жизнь вместе»</w:t>
            </w:r>
          </w:p>
        </w:tc>
        <w:tc>
          <w:tcPr>
            <w:tcW w:w="1276" w:type="dxa"/>
          </w:tcPr>
          <w:p w:rsidR="009C0B4E" w:rsidRPr="00914940" w:rsidRDefault="00F514C0" w:rsidP="009C0B4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09.11.2025</w:t>
            </w:r>
            <w:r w:rsidR="009C0B4E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</w:p>
          <w:p w:rsidR="00CC3CB1" w:rsidRPr="00914940" w:rsidRDefault="009C0B4E" w:rsidP="009C0B4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31.05.202</w:t>
            </w:r>
            <w:r w:rsidR="00F514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C3CB1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Формирование негативного отношения  к наркотикам у подростков и в обществе</w:t>
            </w:r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2268" w:type="dxa"/>
          </w:tcPr>
          <w:p w:rsidR="00CC3CB1" w:rsidRPr="00914940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Кл</w:t>
            </w:r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уковолитель</w:t>
            </w:r>
            <w:proofErr w:type="spellEnd"/>
          </w:p>
        </w:tc>
      </w:tr>
      <w:tr w:rsidR="00CC3CB1" w:rsidRPr="00BB4FDE" w:rsidTr="009C0B4E"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Создание плана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действий для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достижения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жизненных целей.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Релаксационные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упражнения.</w:t>
            </w:r>
          </w:p>
        </w:tc>
        <w:tc>
          <w:tcPr>
            <w:tcW w:w="1276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CC3CB1" w:rsidRPr="00914940" w:rsidRDefault="009C0B4E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М</w:t>
            </w:r>
            <w:r w:rsidR="00CC3CB1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арт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Развитие навыков постановки жизненных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целей.Определение жизненных ценностей и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установок</w:t>
            </w:r>
          </w:p>
        </w:tc>
        <w:tc>
          <w:tcPr>
            <w:tcW w:w="2268" w:type="dxa"/>
          </w:tcPr>
          <w:p w:rsidR="00CC3CB1" w:rsidRPr="00914940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Кл</w:t>
            </w:r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уковолитель</w:t>
            </w:r>
            <w:proofErr w:type="spellEnd"/>
          </w:p>
        </w:tc>
      </w:tr>
      <w:tr w:rsidR="00CC3CB1" w:rsidRPr="00914940" w:rsidTr="009C0B4E"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Проведение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консультаций для</w:t>
            </w:r>
          </w:p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родителей</w:t>
            </w:r>
          </w:p>
        </w:tc>
        <w:tc>
          <w:tcPr>
            <w:tcW w:w="1276" w:type="dxa"/>
          </w:tcPr>
          <w:p w:rsidR="00914940" w:rsidRPr="00914940" w:rsidRDefault="00F514C0" w:rsidP="009149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09.11.2025</w:t>
            </w:r>
            <w:r w:rsidR="00914940"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-</w:t>
            </w:r>
          </w:p>
          <w:p w:rsidR="00CC3CB1" w:rsidRPr="00914940" w:rsidRDefault="00914940" w:rsidP="009149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31.05.202</w:t>
            </w:r>
            <w:r w:rsidR="00F514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</w:tcPr>
          <w:p w:rsidR="00CC3CB1" w:rsidRPr="00914940" w:rsidRDefault="0091494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C3CB1" w:rsidRPr="00914940" w:rsidRDefault="00F514C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Кл</w:t>
            </w:r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р</w:t>
            </w:r>
            <w:proofErr w:type="gramEnd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уковолитель</w:t>
            </w:r>
            <w:proofErr w:type="spellEnd"/>
          </w:p>
        </w:tc>
      </w:tr>
      <w:tr w:rsidR="00CC3CB1" w:rsidRPr="00914940" w:rsidTr="009C0B4E">
        <w:tc>
          <w:tcPr>
            <w:tcW w:w="533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914940" w:rsidRPr="00914940" w:rsidRDefault="00914940" w:rsidP="009149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Своевременная</w:t>
            </w:r>
          </w:p>
          <w:p w:rsidR="00914940" w:rsidRPr="00914940" w:rsidRDefault="00914940" w:rsidP="009149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профилактика </w:t>
            </w:r>
            <w:proofErr w:type="spellStart"/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буллинга</w:t>
            </w:r>
            <w:proofErr w:type="spellEnd"/>
          </w:p>
          <w:p w:rsidR="00CC3CB1" w:rsidRPr="00914940" w:rsidRDefault="00914940" w:rsidP="0091494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 w:rsidRPr="009149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в школе</w:t>
            </w:r>
          </w:p>
        </w:tc>
        <w:tc>
          <w:tcPr>
            <w:tcW w:w="1276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CC3CB1" w:rsidRPr="00914940" w:rsidRDefault="0091494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835" w:type="dxa"/>
          </w:tcPr>
          <w:p w:rsidR="00CC3CB1" w:rsidRPr="00914940" w:rsidRDefault="00CC3CB1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CC3CB1" w:rsidRDefault="0091494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Кл. руководитель</w:t>
            </w:r>
          </w:p>
          <w:p w:rsidR="00914940" w:rsidRPr="00914940" w:rsidRDefault="00914940" w:rsidP="00F036A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</w:pPr>
          </w:p>
        </w:tc>
      </w:tr>
    </w:tbl>
    <w:p w:rsidR="00822FF3" w:rsidRPr="00914940" w:rsidRDefault="00822FF3" w:rsidP="00822FF3">
      <w:pPr>
        <w:rPr>
          <w:rFonts w:ascii="Times New Roman" w:hAnsi="Times New Roman" w:cs="Times New Roman"/>
          <w:sz w:val="24"/>
          <w:szCs w:val="24"/>
        </w:rPr>
      </w:pPr>
    </w:p>
    <w:p w:rsidR="00822FF3" w:rsidRPr="00914940" w:rsidRDefault="00822FF3" w:rsidP="00822FF3">
      <w:pPr>
        <w:rPr>
          <w:rFonts w:ascii="Times New Roman" w:hAnsi="Times New Roman" w:cs="Times New Roman"/>
          <w:sz w:val="24"/>
          <w:szCs w:val="24"/>
        </w:rPr>
      </w:pPr>
    </w:p>
    <w:p w:rsidR="00893E39" w:rsidRDefault="00893E39">
      <w:pPr>
        <w:rPr>
          <w:rFonts w:ascii="Times New Roman" w:hAnsi="Times New Roman" w:cs="Times New Roman"/>
          <w:sz w:val="24"/>
          <w:szCs w:val="24"/>
        </w:rPr>
      </w:pPr>
    </w:p>
    <w:p w:rsidR="007C5376" w:rsidRDefault="007C5376">
      <w:pPr>
        <w:rPr>
          <w:rFonts w:ascii="Times New Roman" w:hAnsi="Times New Roman" w:cs="Times New Roman"/>
          <w:sz w:val="24"/>
          <w:szCs w:val="24"/>
        </w:rPr>
      </w:pPr>
    </w:p>
    <w:p w:rsidR="007C5376" w:rsidRDefault="007C5376">
      <w:pPr>
        <w:rPr>
          <w:rFonts w:ascii="Times New Roman" w:hAnsi="Times New Roman" w:cs="Times New Roman"/>
          <w:sz w:val="24"/>
          <w:szCs w:val="24"/>
        </w:rPr>
      </w:pPr>
    </w:p>
    <w:p w:rsidR="007C5376" w:rsidRDefault="007C5376">
      <w:pPr>
        <w:rPr>
          <w:rFonts w:ascii="Times New Roman" w:hAnsi="Times New Roman" w:cs="Times New Roman"/>
          <w:sz w:val="24"/>
          <w:szCs w:val="24"/>
        </w:rPr>
      </w:pPr>
    </w:p>
    <w:p w:rsidR="007C5376" w:rsidRPr="006919A1" w:rsidRDefault="007C5376" w:rsidP="007C5376">
      <w:pPr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Список используемых источников:  </w:t>
      </w:r>
    </w:p>
    <w:p w:rsidR="007C5376" w:rsidRPr="006919A1" w:rsidRDefault="006919A1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Айдакова Л. Уроки психологии в школе. М .,2008  </w:t>
      </w:r>
    </w:p>
    <w:p w:rsidR="007C5376" w:rsidRPr="006919A1" w:rsidRDefault="006919A1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Анн Л. Психологический тренинг с подростками. Питер,2003 </w:t>
      </w:r>
    </w:p>
    <w:p w:rsidR="007C5376" w:rsidRPr="006919A1" w:rsidRDefault="006919A1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Бернс Р. Развитие </w:t>
      </w:r>
      <w:proofErr w:type="gramStart"/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>Я-</w:t>
      </w:r>
      <w:proofErr w:type="gramEnd"/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 концепции и воспитание.-М.,1986  </w:t>
      </w:r>
    </w:p>
    <w:p w:rsidR="007C5376" w:rsidRPr="006919A1" w:rsidRDefault="006919A1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Битянова М.Р. Практикум по психологическим играм с детьми и подростками. - Санкт- Петербург, 2007 </w:t>
      </w:r>
    </w:p>
    <w:p w:rsidR="007C5376" w:rsidRPr="006919A1" w:rsidRDefault="006919A1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>Большаков В.Ю. Психотренинг</w:t>
      </w:r>
      <w:proofErr w:type="gramStart"/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СПб.,1996  </w:t>
      </w:r>
    </w:p>
    <w:p w:rsidR="007C5376" w:rsidRPr="006919A1" w:rsidRDefault="006919A1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Ковалько В.И. </w:t>
      </w:r>
      <w:proofErr w:type="spellStart"/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>Здоровьесберегающие</w:t>
      </w:r>
      <w:proofErr w:type="spellEnd"/>
      <w:r w:rsidR="007C5376"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технологии: школьник и компьютер. - М., 2007 </w:t>
      </w:r>
    </w:p>
    <w:p w:rsidR="006919A1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7.Лепешева Е. Методика диагностики типа школьной мотивации у старшеклассников/школьный психолог, №9, 2007 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8.Прихожан А.М. Психология неудачника.М.,2006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9.Родионов В.А. Я и все- все-все</w:t>
      </w:r>
      <w:proofErr w:type="gramStart"/>
      <w:r w:rsidRPr="006919A1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Ярославль,2002 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10.Рожков М.И. Профилактика наркомании у подростков</w:t>
      </w:r>
      <w:proofErr w:type="gramStart"/>
      <w:r w:rsidRPr="006919A1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М.,2003 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11Соколов Д. Сказки и </w:t>
      </w:r>
      <w:proofErr w:type="spellStart"/>
      <w:r w:rsidRPr="006919A1">
        <w:rPr>
          <w:rFonts w:ascii="Times New Roman" w:hAnsi="Times New Roman" w:cs="Times New Roman"/>
          <w:sz w:val="28"/>
          <w:szCs w:val="28"/>
          <w:lang w:val="ru-RU"/>
        </w:rPr>
        <w:t>сказкотерапия</w:t>
      </w:r>
      <w:proofErr w:type="spell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6919A1">
        <w:rPr>
          <w:rFonts w:ascii="Times New Roman" w:hAnsi="Times New Roman" w:cs="Times New Roman"/>
          <w:sz w:val="28"/>
          <w:szCs w:val="28"/>
          <w:lang w:val="ru-RU"/>
        </w:rPr>
        <w:t>Сизанов</w:t>
      </w:r>
      <w:proofErr w:type="spell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 А.Н., </w:t>
      </w:r>
      <w:proofErr w:type="spellStart"/>
      <w:r w:rsidRPr="006919A1">
        <w:rPr>
          <w:rFonts w:ascii="Times New Roman" w:hAnsi="Times New Roman" w:cs="Times New Roman"/>
          <w:sz w:val="28"/>
          <w:szCs w:val="28"/>
          <w:lang w:val="ru-RU"/>
        </w:rPr>
        <w:t>Хриптович</w:t>
      </w:r>
      <w:proofErr w:type="spell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 В.А.-М.,2009. Модульный курс профилактики курения. - М. «</w:t>
      </w:r>
      <w:proofErr w:type="spellStart"/>
      <w:r w:rsidRPr="006919A1">
        <w:rPr>
          <w:rFonts w:ascii="Times New Roman" w:hAnsi="Times New Roman" w:cs="Times New Roman"/>
          <w:sz w:val="28"/>
          <w:szCs w:val="28"/>
          <w:lang w:val="ru-RU"/>
        </w:rPr>
        <w:t>Вако</w:t>
      </w:r>
      <w:proofErr w:type="spell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», 2004  12.Соколова Н. Подходы к определению «социально-педагогическая поддержка // Социальная педагогика №5,2009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13.Татаринко В.Я. Семья и формирование личности</w:t>
      </w:r>
      <w:proofErr w:type="gramStart"/>
      <w:r w:rsidRPr="006919A1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М1987 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14.Фон Франц М.-Л Психология сказки</w:t>
      </w:r>
      <w:proofErr w:type="gramStart"/>
      <w:r w:rsidRPr="006919A1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СПб 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>15.Чистякова М.И. Психодиагностика</w:t>
      </w:r>
      <w:proofErr w:type="gramStart"/>
      <w:r w:rsidRPr="006919A1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М.,1990  </w:t>
      </w:r>
    </w:p>
    <w:p w:rsidR="007C5376" w:rsidRPr="006919A1" w:rsidRDefault="007C5376" w:rsidP="007C5376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proofErr w:type="spellStart"/>
      <w:r w:rsidRPr="006919A1">
        <w:rPr>
          <w:rFonts w:ascii="Times New Roman" w:hAnsi="Times New Roman" w:cs="Times New Roman"/>
          <w:sz w:val="28"/>
          <w:szCs w:val="28"/>
          <w:lang w:val="ru-RU"/>
        </w:rPr>
        <w:t>ШтольцХ.Рудольф</w:t>
      </w:r>
      <w:proofErr w:type="spellEnd"/>
      <w:r w:rsidRPr="006919A1">
        <w:rPr>
          <w:rFonts w:ascii="Times New Roman" w:hAnsi="Times New Roman" w:cs="Times New Roman"/>
          <w:sz w:val="28"/>
          <w:szCs w:val="28"/>
          <w:lang w:val="ru-RU"/>
        </w:rPr>
        <w:t xml:space="preserve"> Р. Как воспитывать нравственное поведение. - М.,1986</w:t>
      </w:r>
    </w:p>
    <w:sectPr w:rsidR="007C5376" w:rsidRPr="006919A1" w:rsidSect="004720A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57280F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3A4A80"/>
    <w:multiLevelType w:val="hybridMultilevel"/>
    <w:tmpl w:val="9EEA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15A65"/>
    <w:multiLevelType w:val="hybridMultilevel"/>
    <w:tmpl w:val="5BD427FE"/>
    <w:lvl w:ilvl="0" w:tplc="A144369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24792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5ED1C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56D55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D2E406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F0D370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C524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A7596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F2CFA0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B0465CA"/>
    <w:multiLevelType w:val="hybridMultilevel"/>
    <w:tmpl w:val="90AE090E"/>
    <w:lvl w:ilvl="0" w:tplc="E196C0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A780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E8E34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68EFC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8521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2E971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5819A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2BC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8C0A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2FF3"/>
    <w:rsid w:val="000B334B"/>
    <w:rsid w:val="001629D2"/>
    <w:rsid w:val="001D0FCD"/>
    <w:rsid w:val="00254088"/>
    <w:rsid w:val="002C1A85"/>
    <w:rsid w:val="0031785C"/>
    <w:rsid w:val="003E47BC"/>
    <w:rsid w:val="004A161C"/>
    <w:rsid w:val="004A5DCB"/>
    <w:rsid w:val="004F0ED5"/>
    <w:rsid w:val="005261D8"/>
    <w:rsid w:val="00614589"/>
    <w:rsid w:val="00653249"/>
    <w:rsid w:val="006919A1"/>
    <w:rsid w:val="00702C09"/>
    <w:rsid w:val="00721383"/>
    <w:rsid w:val="007C5376"/>
    <w:rsid w:val="007E0B9E"/>
    <w:rsid w:val="00822FF3"/>
    <w:rsid w:val="00835C16"/>
    <w:rsid w:val="00893E39"/>
    <w:rsid w:val="009070FE"/>
    <w:rsid w:val="00914940"/>
    <w:rsid w:val="009C0B4E"/>
    <w:rsid w:val="00AB5C52"/>
    <w:rsid w:val="00B22B1E"/>
    <w:rsid w:val="00B60709"/>
    <w:rsid w:val="00BB4FDE"/>
    <w:rsid w:val="00C344DF"/>
    <w:rsid w:val="00C35B6D"/>
    <w:rsid w:val="00CA075C"/>
    <w:rsid w:val="00CC3CB1"/>
    <w:rsid w:val="00D05F68"/>
    <w:rsid w:val="00D66FCE"/>
    <w:rsid w:val="00DC5D91"/>
    <w:rsid w:val="00EA73E6"/>
    <w:rsid w:val="00EE594D"/>
    <w:rsid w:val="00F514C0"/>
    <w:rsid w:val="00FB0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4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822FF3"/>
    <w:pPr>
      <w:spacing w:before="120" w:after="240" w:line="276" w:lineRule="auto"/>
      <w:ind w:firstLine="0"/>
    </w:pPr>
    <w:rPr>
      <w:rFonts w:eastAsiaTheme="minorEastAs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22FF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7E0B9E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254088"/>
    <w:pPr>
      <w:ind w:left="720"/>
      <w:contextualSpacing/>
    </w:pPr>
  </w:style>
  <w:style w:type="paragraph" w:styleId="a6">
    <w:name w:val="No Spacing"/>
    <w:uiPriority w:val="1"/>
    <w:qFormat/>
    <w:rsid w:val="00FB08A2"/>
    <w:pPr>
      <w:spacing w:line="240" w:lineRule="auto"/>
      <w:ind w:firstLine="0"/>
    </w:pPr>
    <w:rPr>
      <w:rFonts w:eastAsiaTheme="minorEastAsia"/>
      <w:lang w:val="en-US"/>
    </w:rPr>
  </w:style>
  <w:style w:type="paragraph" w:styleId="a7">
    <w:name w:val="Balloon Text"/>
    <w:basedOn w:val="a0"/>
    <w:link w:val="a8"/>
    <w:uiPriority w:val="99"/>
    <w:semiHidden/>
    <w:unhideWhenUsed/>
    <w:rsid w:val="00835C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835C1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9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27</cp:revision>
  <cp:lastPrinted>2024-01-16T10:16:00Z</cp:lastPrinted>
  <dcterms:created xsi:type="dcterms:W3CDTF">2023-11-07T17:58:00Z</dcterms:created>
  <dcterms:modified xsi:type="dcterms:W3CDTF">2026-03-25T08:02:00Z</dcterms:modified>
</cp:coreProperties>
</file>